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Главе администрации_________________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сельского поселения 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(Ф.И.О.)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(Ф.И.О.)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60F7A" w:rsidRDefault="00560F7A" w:rsidP="00560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физического лица о предоставлении земельного участка, находящегося в муниципальной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Новологиновского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земельного участка, государственная собственность на который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разграничена, без проведения торгов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Прошу предоставить земельный участок, находящийся в муниципальной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Новологиновского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земельного участка, государственная собственность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которыйне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разграничена, без проведения торгов.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Фамилия, имя, отчество (при наличии) заявителя: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Фамилия, имя, отчество (при наличии) представителя физического лица (в случае подачи настоящего заявления представителем заявителя): __________ ____________________________________________________________________________________________________________________________________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Наименование и реквизиты документа, удостоверяющего полномочия представителя заявителя, подписавшего настоящее заявление: _______________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Паспортные данные заявителя: серия ____ № ___________________________,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выдан _____________, кем выдан _________________________________.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 __________________________________________________________________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Идентификационный номер налогоплательщика: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Контактные телефоны: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Кадастровый номер испрашиваемого земельного участка __________________________________________________________________ 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Цель использования земельного участка: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Вид права, на котором заявитель желает приобрести земельный участок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Основание предоставления земельного участка без проведения торгов: </w:t>
      </w: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(из числа предусмотренных </w:t>
      </w:r>
      <w:hyperlink r:id="rId4" w:history="1">
        <w:r>
          <w:rPr>
            <w:rStyle w:val="a3"/>
            <w:rFonts w:ascii="Times New Roman" w:eastAsia="Calibri" w:hAnsi="Times New Roman" w:cs="Times New Roman"/>
          </w:rPr>
          <w:t>пунктом 2 статьи 39.3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5" w:history="1">
        <w:r>
          <w:rPr>
            <w:rStyle w:val="a3"/>
            <w:rFonts w:ascii="Times New Roman" w:eastAsia="Calibri" w:hAnsi="Times New Roman" w:cs="Times New Roman"/>
          </w:rPr>
          <w:t>статьей 39.5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6" w:history="1">
        <w:r>
          <w:rPr>
            <w:rStyle w:val="a3"/>
            <w:rFonts w:ascii="Times New Roman" w:eastAsia="Calibri" w:hAnsi="Times New Roman" w:cs="Times New Roman"/>
          </w:rPr>
          <w:t>пунктом 2 статьи 39.6</w:t>
        </w:r>
      </w:hyperlink>
      <w:r>
        <w:rPr>
          <w:rFonts w:ascii="Times New Roman" w:eastAsia="Calibri" w:hAnsi="Times New Roman" w:cs="Times New Roman"/>
        </w:rPr>
        <w:t xml:space="preserve"> или </w:t>
      </w:r>
      <w:hyperlink r:id="rId7" w:history="1">
        <w:r>
          <w:rPr>
            <w:rStyle w:val="a3"/>
            <w:rFonts w:ascii="Times New Roman" w:eastAsia="Calibri" w:hAnsi="Times New Roman" w:cs="Times New Roman"/>
          </w:rPr>
          <w:t>пунктом 2 статьи 39.10</w:t>
        </w:r>
      </w:hyperlink>
      <w:r>
        <w:rPr>
          <w:rFonts w:ascii="Times New Roman" w:eastAsia="Calibri" w:hAnsi="Times New Roman" w:cs="Times New Roman"/>
        </w:rPr>
        <w:t xml:space="preserve"> Земельного Кодекса Российской Федерации оснований)</w:t>
      </w: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Реквизиты решения о предварительном согласовании предоставления земельного участка __________________________________________________________________</w:t>
      </w: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(заполняется, если испрашиваемый земельный участок образовывался или его границы уточнялись на основании данного решения)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Реквизиты решения об изъятии земельного участка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(заполняется, если испрашиваемый земельный участок предоставляется взамен земельного участка, изымаемого для государственных или муниципальных нужд)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 Реквизиты решения об утверждении документа территориального планирования и (или) проекта планировки территории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95"/>
        <w:gridCol w:w="5259"/>
      </w:tblGrid>
      <w:tr w:rsidR="00560F7A" w:rsidTr="00560F7A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F7A" w:rsidTr="00560F7A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(подпись заявителя / его представителя)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(инициалы заявителя / его представителя)</w:t>
            </w:r>
          </w:p>
        </w:tc>
      </w:tr>
    </w:tbl>
    <w:p w:rsidR="00560F7A" w:rsidRDefault="00560F7A" w:rsidP="00560F7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F7A" w:rsidRDefault="00560F7A" w:rsidP="00560F7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7A" w:rsidRDefault="00560F7A" w:rsidP="00560F7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7A" w:rsidRDefault="00560F7A" w:rsidP="00560F7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7A" w:rsidRDefault="00560F7A" w:rsidP="00560F7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7A" w:rsidRDefault="00560F7A" w:rsidP="00560F7A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7A" w:rsidRDefault="00560F7A" w:rsidP="00560F7A">
      <w:pPr>
        <w:tabs>
          <w:tab w:val="left" w:pos="1091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Главе администрации_________________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сельского поселения 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(Ф.И.О.)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(Ф.И.О.)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земельный участок, находящийся в муниципальной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Новологиновского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земельного участка, государственная собственность на который не разграничена, без проведения торгов.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Наименование и место нахождения заявителя (юридического лица):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Фамилия, имя, отчество руководителя юридического лица: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Фамилия, имя, отчество (при наличии) представителя юридического лица: __________________________________________________________________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_________________________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Идентификационный номер налогоплательщика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Почтовый адрес и (или) адрес электронной почты: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Контактные телефоны: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Кадастровый номер испрашиваемого земельного участка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Цель использования земельного участка: 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11. Вид права, на котором заявитель желает приобрести земельный участок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Основание предоставления земельного участка без проведения торгов: __________________________________________________________________</w:t>
      </w: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(из числа предусмотренных </w:t>
      </w:r>
      <w:hyperlink r:id="rId8" w:history="1">
        <w:r>
          <w:rPr>
            <w:rStyle w:val="a3"/>
            <w:rFonts w:ascii="Times New Roman" w:eastAsia="Calibri" w:hAnsi="Times New Roman" w:cs="Times New Roman"/>
          </w:rPr>
          <w:t>пунктом 2 статьи 39.3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9" w:history="1">
        <w:r>
          <w:rPr>
            <w:rStyle w:val="a3"/>
            <w:rFonts w:ascii="Times New Roman" w:eastAsia="Calibri" w:hAnsi="Times New Roman" w:cs="Times New Roman"/>
          </w:rPr>
          <w:t>статьей 39.5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10" w:history="1">
        <w:r>
          <w:rPr>
            <w:rStyle w:val="a3"/>
            <w:rFonts w:ascii="Times New Roman" w:eastAsia="Calibri" w:hAnsi="Times New Roman" w:cs="Times New Roman"/>
          </w:rPr>
          <w:t>пунктом 2 статьи 39.6</w:t>
        </w:r>
      </w:hyperlink>
      <w:r>
        <w:rPr>
          <w:rFonts w:ascii="Times New Roman" w:eastAsia="Calibri" w:hAnsi="Times New Roman" w:cs="Times New Roman"/>
        </w:rPr>
        <w:t xml:space="preserve"> или </w:t>
      </w:r>
      <w:hyperlink r:id="rId11" w:history="1">
        <w:r>
          <w:rPr>
            <w:rStyle w:val="a3"/>
            <w:rFonts w:ascii="Times New Roman" w:eastAsia="Calibri" w:hAnsi="Times New Roman" w:cs="Times New Roman"/>
          </w:rPr>
          <w:t>пунктом 2 статьи 39.10</w:t>
        </w:r>
      </w:hyperlink>
      <w:r>
        <w:rPr>
          <w:rFonts w:ascii="Times New Roman" w:eastAsia="Calibri" w:hAnsi="Times New Roman" w:cs="Times New Roman"/>
        </w:rPr>
        <w:t xml:space="preserve"> Земельного Кодекса Российской Федерации оснований)</w:t>
      </w: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Реквизиты решения о предварительном согласовании предоставления земельного участка __________________________________________________________________</w:t>
      </w:r>
    </w:p>
    <w:p w:rsidR="00560F7A" w:rsidRDefault="00560F7A" w:rsidP="0056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(заполняется, если испрашиваемый земельный участок образовывался или его границы уточнялись на основании данного решения)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 Реквизиты решения об изъятии земельного участка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(заполняется, если испрашиваемый земельный участок предоставляется взамен земельного участка, изымаемого для государственных или муниципальных нужд)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Реквизиты решения об утверждении документа территориального планирования и (или) проекта планировки территории __________________________________________________________________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F7A" w:rsidRDefault="00560F7A" w:rsidP="0056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5"/>
        <w:gridCol w:w="410"/>
        <w:gridCol w:w="5262"/>
      </w:tblGrid>
      <w:tr w:rsidR="00560F7A" w:rsidTr="00560F7A"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F7A" w:rsidTr="00560F7A"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(подпись заявителя / его представителя)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(инициалы заявителя / его представителя)</w:t>
            </w:r>
          </w:p>
        </w:tc>
      </w:tr>
      <w:tr w:rsidR="00560F7A" w:rsidTr="00560F7A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0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60F7A" w:rsidRDefault="0056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________________ 20__ года</w:t>
            </w:r>
          </w:p>
        </w:tc>
      </w:tr>
    </w:tbl>
    <w:p w:rsidR="00560F7A" w:rsidRDefault="00560F7A" w:rsidP="00560F7A">
      <w:pPr>
        <w:tabs>
          <w:tab w:val="left" w:pos="10915"/>
        </w:tabs>
        <w:spacing w:after="0" w:line="240" w:lineRule="auto"/>
        <w:ind w:left="4253" w:right="-1"/>
        <w:jc w:val="center"/>
        <w:rPr>
          <w:rFonts w:ascii="Calibri" w:eastAsia="Calibri" w:hAnsi="Calibri" w:cs="Times New Roman"/>
          <w:lang w:eastAsia="ru-RU"/>
        </w:rPr>
      </w:pPr>
    </w:p>
    <w:p w:rsidR="00560F7A" w:rsidRDefault="00560F7A" w:rsidP="00560F7A">
      <w:pPr>
        <w:rPr>
          <w:rFonts w:ascii="Calibri" w:eastAsia="Calibri" w:hAnsi="Calibri" w:cs="Times New Roman"/>
        </w:rPr>
      </w:pPr>
    </w:p>
    <w:p w:rsidR="00560F7A" w:rsidRDefault="00560F7A" w:rsidP="00560F7A"/>
    <w:p w:rsidR="00860DD8" w:rsidRDefault="00860DD8"/>
    <w:sectPr w:rsidR="0086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4"/>
    <w:rsid w:val="00560F7A"/>
    <w:rsid w:val="00860DD8"/>
    <w:rsid w:val="00D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BEBA"/>
  <w15:chartTrackingRefBased/>
  <w15:docId w15:val="{4061EEB4-962A-419F-A74B-146FF74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E75998F62DE598EA72B853F315FAE64852212F5D0609EF1C1C73CDD03FE2D838D6D722C40T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4E75998F62DE598EA72B853F315FAE64852212F5D0609EF1C1C73CDD03FE2D838D6D732840T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E75998F62DE598EA72B853F315FAE64852212F5D0609EF1C1C73CDD03FE2D838D6D722940T1F" TargetMode="External"/><Relationship Id="rId11" Type="http://schemas.openxmlformats.org/officeDocument/2006/relationships/hyperlink" Target="consultantplus://offline/ref=0B4E75998F62DE598EA72B853F315FAE64852212F5D0609EF1C1C73CDD03FE2D838D6D732840T3F" TargetMode="External"/><Relationship Id="rId5" Type="http://schemas.openxmlformats.org/officeDocument/2006/relationships/hyperlink" Target="consultantplus://offline/ref=0B4E75998F62DE598EA72B853F315FAE64852212F5D0609EF1C1C73CDD03FE2D838D6D722A40T3F" TargetMode="External"/><Relationship Id="rId10" Type="http://schemas.openxmlformats.org/officeDocument/2006/relationships/hyperlink" Target="consultantplus://offline/ref=0B4E75998F62DE598EA72B853F315FAE64852212F5D0609EF1C1C73CDD03FE2D838D6D722940T1F" TargetMode="External"/><Relationship Id="rId4" Type="http://schemas.openxmlformats.org/officeDocument/2006/relationships/hyperlink" Target="consultantplus://offline/ref=0B4E75998F62DE598EA72B853F315FAE64852212F5D0609EF1C1C73CDD03FE2D838D6D722C40T3F" TargetMode="External"/><Relationship Id="rId9" Type="http://schemas.openxmlformats.org/officeDocument/2006/relationships/hyperlink" Target="consultantplus://offline/ref=0B4E75998F62DE598EA72B853F315FAE64852212F5D0609EF1C1C73CDD03FE2D838D6D722A40T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8215</Characters>
  <Application>Microsoft Office Word</Application>
  <DocSecurity>0</DocSecurity>
  <Lines>68</Lines>
  <Paragraphs>19</Paragraphs>
  <ScaleCrop>false</ScaleCrop>
  <Company>diakov.net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2020-12-03T07:19:00Z</dcterms:created>
  <dcterms:modified xsi:type="dcterms:W3CDTF">2020-12-03T07:19:00Z</dcterms:modified>
</cp:coreProperties>
</file>